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BA29"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We blijven streven naar goede inzet van openbaar </w:t>
      </w:r>
      <w:r>
        <w:rPr>
          <w:rFonts w:cstheme="minorHAnsi"/>
          <w:color w:val="1D2228"/>
          <w:shd w:val="clear" w:color="auto" w:fill="FFFFFF"/>
        </w:rPr>
        <w:t xml:space="preserve">vervoer </w:t>
      </w:r>
      <w:r w:rsidRPr="0042700F">
        <w:rPr>
          <w:rFonts w:cstheme="minorHAnsi"/>
          <w:color w:val="1D2228"/>
          <w:shd w:val="clear" w:color="auto" w:fill="FFFFFF"/>
        </w:rPr>
        <w:t xml:space="preserve">in onze gemeente.  Via de vervoersregioraden blijven we ijveren voor openbaar vervoer op maat van de inwoner.  We namen het mobiliteitsplan van de gemeente Zedelgem kritisch onder de </w:t>
      </w:r>
      <w:proofErr w:type="spellStart"/>
      <w:r w:rsidRPr="0042700F">
        <w:rPr>
          <w:rFonts w:cstheme="minorHAnsi"/>
          <w:color w:val="1D2228"/>
          <w:shd w:val="clear" w:color="auto" w:fill="FFFFFF"/>
        </w:rPr>
        <w:t>loepe</w:t>
      </w:r>
      <w:proofErr w:type="spellEnd"/>
      <w:r w:rsidRPr="0042700F">
        <w:rPr>
          <w:rFonts w:cstheme="minorHAnsi"/>
          <w:color w:val="1D2228"/>
          <w:shd w:val="clear" w:color="auto" w:fill="FFFFFF"/>
        </w:rPr>
        <w:t xml:space="preserve"> en trachtten onze bezorgheden en adviezen op een structurele manier te formuleren.</w:t>
      </w:r>
    </w:p>
    <w:p w14:paraId="5B266E44"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Wij ijveren voor een veilige schoolomgeving.  De fietsstraat rond de basisschool is daar een mooi bewijs van. Een veilige schoolomgeving zorgt voor minder ongevallen met jonge kinderen.  Ook dit is een bekommernis van Beweging.net </w:t>
      </w:r>
      <w:proofErr w:type="spellStart"/>
      <w:r w:rsidRPr="0042700F">
        <w:rPr>
          <w:rFonts w:cstheme="minorHAnsi"/>
          <w:color w:val="1D2228"/>
          <w:shd w:val="clear" w:color="auto" w:fill="FFFFFF"/>
        </w:rPr>
        <w:t>Loppem</w:t>
      </w:r>
      <w:proofErr w:type="spellEnd"/>
      <w:r w:rsidRPr="0042700F">
        <w:rPr>
          <w:rFonts w:cstheme="minorHAnsi"/>
          <w:color w:val="1D2228"/>
          <w:shd w:val="clear" w:color="auto" w:fill="FFFFFF"/>
        </w:rPr>
        <w:t>.  We streven in de toekomst voor een nog grotere visualisering van de fietsstraat.  Aanduidingen van kleine markeringen op de weg volstaan niet om bestuurders ertoe aan te zetten de regels van de fietsstraat te respecteren.  Ik roep schepen Goes (hier aanwezig) op om samen met ons hiervan werk te maken.  De aanzet is er maar het kan beter.</w:t>
      </w:r>
    </w:p>
    <w:p w14:paraId="6C610975"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Wij zijn volop bezig met het uitwerken en bespreken van de Gemeentelijke Spiegel.  De Gemeentelijke Spiegel is een enquête opgesteld door Beweging.net in samenwerking met de universiteit van Gent die peilt hoe goed de gemeente scoort op een aantal thema’s.  Door corona hebben we ons overleg hieromtrent wat moeten verschuiven maar we nemen eind maart de draad hieromtrent weer op in samenwerking met Beweging.net Groot-Zedelgem.  </w:t>
      </w:r>
      <w:proofErr w:type="spellStart"/>
      <w:r w:rsidRPr="0042700F">
        <w:rPr>
          <w:rFonts w:cstheme="minorHAnsi"/>
          <w:color w:val="1D2228"/>
          <w:shd w:val="clear" w:color="auto" w:fill="FFFFFF"/>
        </w:rPr>
        <w:t>Loppem</w:t>
      </w:r>
      <w:proofErr w:type="spellEnd"/>
      <w:r w:rsidRPr="0042700F">
        <w:rPr>
          <w:rFonts w:cstheme="minorHAnsi"/>
          <w:color w:val="1D2228"/>
          <w:shd w:val="clear" w:color="auto" w:fill="FFFFFF"/>
        </w:rPr>
        <w:t xml:space="preserve"> trekt hierbij de kop.  De vijf thema’s die we onder de </w:t>
      </w:r>
      <w:proofErr w:type="spellStart"/>
      <w:r w:rsidRPr="0042700F">
        <w:rPr>
          <w:rFonts w:cstheme="minorHAnsi"/>
          <w:color w:val="1D2228"/>
          <w:shd w:val="clear" w:color="auto" w:fill="FFFFFF"/>
        </w:rPr>
        <w:t>loepe</w:t>
      </w:r>
      <w:proofErr w:type="spellEnd"/>
      <w:r w:rsidRPr="0042700F">
        <w:rPr>
          <w:rFonts w:cstheme="minorHAnsi"/>
          <w:color w:val="1D2228"/>
          <w:shd w:val="clear" w:color="auto" w:fill="FFFFFF"/>
        </w:rPr>
        <w:t xml:space="preserve"> nemen zijn:</w:t>
      </w:r>
    </w:p>
    <w:p w14:paraId="61B4B6C7" w14:textId="77777777" w:rsidR="00E7294F" w:rsidRPr="0042700F" w:rsidRDefault="00E7294F" w:rsidP="00E7294F">
      <w:pPr>
        <w:pStyle w:val="Lijstalinea"/>
        <w:numPr>
          <w:ilvl w:val="1"/>
          <w:numId w:val="1"/>
        </w:numPr>
        <w:rPr>
          <w:rFonts w:cstheme="minorHAnsi"/>
          <w:color w:val="1D2228"/>
          <w:shd w:val="clear" w:color="auto" w:fill="FFFFFF"/>
        </w:rPr>
      </w:pPr>
      <w:r w:rsidRPr="0042700F">
        <w:rPr>
          <w:rFonts w:cstheme="minorHAnsi"/>
          <w:color w:val="1D2228"/>
          <w:shd w:val="clear" w:color="auto" w:fill="FFFFFF"/>
        </w:rPr>
        <w:t>Kwalitatieve en betaalbare woningen;</w:t>
      </w:r>
    </w:p>
    <w:p w14:paraId="6CD4D212" w14:textId="77777777" w:rsidR="00E7294F" w:rsidRPr="0042700F" w:rsidRDefault="00E7294F" w:rsidP="00E7294F">
      <w:pPr>
        <w:pStyle w:val="Lijstalinea"/>
        <w:numPr>
          <w:ilvl w:val="1"/>
          <w:numId w:val="1"/>
        </w:numPr>
        <w:rPr>
          <w:rFonts w:cstheme="minorHAnsi"/>
          <w:color w:val="1D2228"/>
          <w:shd w:val="clear" w:color="auto" w:fill="FFFFFF"/>
        </w:rPr>
      </w:pPr>
      <w:r w:rsidRPr="0042700F">
        <w:rPr>
          <w:rFonts w:cstheme="minorHAnsi"/>
          <w:color w:val="1D2228"/>
          <w:shd w:val="clear" w:color="auto" w:fill="FFFFFF"/>
        </w:rPr>
        <w:t>Kwaliteitsvolle openbare ruimte; (dit gaat over groen op wandelafstand, de handel en diensten dicht bij het centrum van de gemeente, versterking van de dorpskern, …)</w:t>
      </w:r>
    </w:p>
    <w:p w14:paraId="3B8BFE51" w14:textId="77777777" w:rsidR="00E7294F" w:rsidRPr="0042700F" w:rsidRDefault="00E7294F" w:rsidP="00E7294F">
      <w:pPr>
        <w:pStyle w:val="Lijstalinea"/>
        <w:numPr>
          <w:ilvl w:val="1"/>
          <w:numId w:val="1"/>
        </w:numPr>
        <w:rPr>
          <w:rFonts w:cstheme="minorHAnsi"/>
          <w:color w:val="1D2228"/>
          <w:shd w:val="clear" w:color="auto" w:fill="FFFFFF"/>
        </w:rPr>
      </w:pPr>
      <w:r w:rsidRPr="0042700F">
        <w:rPr>
          <w:rFonts w:cstheme="minorHAnsi"/>
          <w:color w:val="1D2228"/>
          <w:shd w:val="clear" w:color="auto" w:fill="FFFFFF"/>
        </w:rPr>
        <w:t xml:space="preserve">Het aanbod welzijn en gezondheid op het grondgebied.  Zijn er voldoende voorzieningen in </w:t>
      </w:r>
      <w:proofErr w:type="spellStart"/>
      <w:r w:rsidRPr="0042700F">
        <w:rPr>
          <w:rFonts w:cstheme="minorHAnsi"/>
          <w:color w:val="1D2228"/>
          <w:shd w:val="clear" w:color="auto" w:fill="FFFFFF"/>
        </w:rPr>
        <w:t>Loppem</w:t>
      </w:r>
      <w:proofErr w:type="spellEnd"/>
      <w:r w:rsidRPr="0042700F">
        <w:rPr>
          <w:rFonts w:cstheme="minorHAnsi"/>
          <w:color w:val="1D2228"/>
          <w:shd w:val="clear" w:color="auto" w:fill="FFFFFF"/>
        </w:rPr>
        <w:t>?  Kan het beter?</w:t>
      </w:r>
    </w:p>
    <w:p w14:paraId="04A833FC" w14:textId="77777777" w:rsidR="00E7294F" w:rsidRPr="0042700F" w:rsidRDefault="00E7294F" w:rsidP="00E7294F">
      <w:pPr>
        <w:pStyle w:val="Lijstalinea"/>
        <w:numPr>
          <w:ilvl w:val="1"/>
          <w:numId w:val="1"/>
        </w:numPr>
        <w:rPr>
          <w:rFonts w:cstheme="minorHAnsi"/>
          <w:color w:val="1D2228"/>
          <w:shd w:val="clear" w:color="auto" w:fill="FFFFFF"/>
        </w:rPr>
      </w:pPr>
      <w:r w:rsidRPr="0042700F">
        <w:rPr>
          <w:rFonts w:cstheme="minorHAnsi"/>
          <w:color w:val="1D2228"/>
          <w:shd w:val="clear" w:color="auto" w:fill="FFFFFF"/>
        </w:rPr>
        <w:t>Zijn we een kindvriendelijke gemeente?  Zijn er voldoende speeltuinen?  Zijn ze goed onderhouden?</w:t>
      </w:r>
    </w:p>
    <w:p w14:paraId="43DEF3C2" w14:textId="77777777" w:rsidR="00E7294F" w:rsidRPr="0042700F" w:rsidRDefault="00E7294F" w:rsidP="00E7294F">
      <w:pPr>
        <w:pStyle w:val="Lijstalinea"/>
        <w:numPr>
          <w:ilvl w:val="1"/>
          <w:numId w:val="1"/>
        </w:numPr>
        <w:rPr>
          <w:rFonts w:cstheme="minorHAnsi"/>
          <w:color w:val="1D2228"/>
          <w:shd w:val="clear" w:color="auto" w:fill="FFFFFF"/>
        </w:rPr>
      </w:pPr>
      <w:r w:rsidRPr="0042700F">
        <w:rPr>
          <w:rFonts w:cstheme="minorHAnsi"/>
          <w:color w:val="1D2228"/>
          <w:shd w:val="clear" w:color="auto" w:fill="FFFFFF"/>
        </w:rPr>
        <w:t xml:space="preserve">Mobiliteit in de gemeente.  Dit heb ik daarstraks al aangehaald maar het thema gaat breder.  De kwaliteit van de wegen en de fietspaden komen hier bv. ook aan bod.  </w:t>
      </w:r>
    </w:p>
    <w:p w14:paraId="5B3A2F91" w14:textId="77777777" w:rsidR="00E7294F" w:rsidRPr="0042700F" w:rsidRDefault="00E7294F" w:rsidP="00E7294F">
      <w:pPr>
        <w:pStyle w:val="Lijstalinea"/>
        <w:ind w:left="825"/>
        <w:rPr>
          <w:rFonts w:cstheme="minorHAnsi"/>
          <w:color w:val="1D2228"/>
          <w:shd w:val="clear" w:color="auto" w:fill="FFFFFF"/>
        </w:rPr>
      </w:pPr>
      <w:r w:rsidRPr="0042700F">
        <w:rPr>
          <w:rFonts w:cstheme="minorHAnsi"/>
          <w:color w:val="1D2228"/>
          <w:shd w:val="clear" w:color="auto" w:fill="FFFFFF"/>
        </w:rPr>
        <w:t xml:space="preserve">Ideaal zou uiteraard zijn dat de uitkomst van onze besprekingen resulteren in concrete aanbevelingen naar de Gemeente Zedelgem toe waarbij de gemeente met ons in overleg gaat en de aanbevelingen omzet in daden op het terrein.  Hierbij streven we uiteraard naar een goede verstandhouding met de lokale autoriteiten met respect voor elkaars visie en mening.  </w:t>
      </w:r>
    </w:p>
    <w:p w14:paraId="623FC290"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We formuleerden de voorbije jaren ook een duidelijke mening wat betreft het dossier rond de site Sint-Maarten.  Een dossier dat – ons inziens – blijft aanslepen en waar we als Beweging.net vaak onterecht werden buiten gehouden.  We streven naar een polyvalente zaal die groter is dan het huidige parochiaal centrum.  De communicatie hieromtrent met de gemeente Zedelgem kon veel beter.  We werden vaak met een kluitje in het riet gestuurd wat we enorm betreuren. Het gebouw staat er nog steeds niet.  Ik roep de beleidsmakers dan ook op om verder in overleg te blijven gaan met de </w:t>
      </w:r>
      <w:proofErr w:type="spellStart"/>
      <w:r w:rsidRPr="0042700F">
        <w:rPr>
          <w:rFonts w:cstheme="minorHAnsi"/>
          <w:color w:val="1D2228"/>
          <w:shd w:val="clear" w:color="auto" w:fill="FFFFFF"/>
        </w:rPr>
        <w:t>Loppemse</w:t>
      </w:r>
      <w:proofErr w:type="spellEnd"/>
      <w:r w:rsidRPr="0042700F">
        <w:rPr>
          <w:rFonts w:cstheme="minorHAnsi"/>
          <w:color w:val="1D2228"/>
          <w:shd w:val="clear" w:color="auto" w:fill="FFFFFF"/>
        </w:rPr>
        <w:t xml:space="preserve"> verenigingen en hen actief te betrekken bij het proces zodat de faciliteiten voor iedere vereniging op het grondgebied bruikbaar is.  Een transparant beleid van de gemeente Zedelgem kan de zaak alleen maar ten goede komen want het zijn tenslotte wij die van de infrastructuur zullen gebruik maken.  De persactie van twee jaar geleden bewees dat we niet tevreden waren.  Ondertussen is er vorige maand na 4 jaar een overleg geweest met de </w:t>
      </w:r>
      <w:proofErr w:type="spellStart"/>
      <w:r w:rsidRPr="0042700F">
        <w:rPr>
          <w:rFonts w:cstheme="minorHAnsi"/>
          <w:color w:val="1D2228"/>
          <w:shd w:val="clear" w:color="auto" w:fill="FFFFFF"/>
        </w:rPr>
        <w:t>Loppemse</w:t>
      </w:r>
      <w:proofErr w:type="spellEnd"/>
      <w:r w:rsidRPr="0042700F">
        <w:rPr>
          <w:rFonts w:cstheme="minorHAnsi"/>
          <w:color w:val="1D2228"/>
          <w:shd w:val="clear" w:color="auto" w:fill="FFFFFF"/>
        </w:rPr>
        <w:t xml:space="preserve"> verenigingen.  We hopen dat het hier niet bij blijft en wij nog vaak onze grieven en onze visie mogen inbrengen.</w:t>
      </w:r>
    </w:p>
    <w:p w14:paraId="4317F5F0"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De voorbije twee jaar brachten we ook de mantelzorg onder de aandacht.  Velen weten nog steeds niet dat er een mantelzorgpremie kan aangevraagd worden als je voor een </w:t>
      </w:r>
      <w:r w:rsidRPr="0042700F">
        <w:rPr>
          <w:rFonts w:cstheme="minorHAnsi"/>
          <w:color w:val="1D2228"/>
          <w:shd w:val="clear" w:color="auto" w:fill="FFFFFF"/>
        </w:rPr>
        <w:lastRenderedPageBreak/>
        <w:t xml:space="preserve">zorgvrager helpt kijken.  Misschien herinnert u zich de flyer die we verdeelden in de </w:t>
      </w:r>
      <w:proofErr w:type="spellStart"/>
      <w:r w:rsidRPr="0042700F">
        <w:rPr>
          <w:rFonts w:cstheme="minorHAnsi"/>
          <w:color w:val="1D2228"/>
          <w:shd w:val="clear" w:color="auto" w:fill="FFFFFF"/>
        </w:rPr>
        <w:t>Loppemse</w:t>
      </w:r>
      <w:proofErr w:type="spellEnd"/>
      <w:r w:rsidRPr="0042700F">
        <w:rPr>
          <w:rFonts w:cstheme="minorHAnsi"/>
          <w:color w:val="1D2228"/>
          <w:shd w:val="clear" w:color="auto" w:fill="FFFFFF"/>
        </w:rPr>
        <w:t xml:space="preserve"> brievenbussen.</w:t>
      </w:r>
    </w:p>
    <w:p w14:paraId="0942DA0C" w14:textId="77777777" w:rsidR="00E7294F" w:rsidRPr="0042700F" w:rsidRDefault="00E7294F" w:rsidP="00E7294F">
      <w:pPr>
        <w:pStyle w:val="Lijstalinea"/>
        <w:numPr>
          <w:ilvl w:val="0"/>
          <w:numId w:val="1"/>
        </w:numPr>
        <w:rPr>
          <w:rFonts w:cstheme="minorHAnsi"/>
          <w:color w:val="1D2228"/>
          <w:shd w:val="clear" w:color="auto" w:fill="FFFFFF"/>
        </w:rPr>
      </w:pPr>
      <w:r w:rsidRPr="0042700F">
        <w:rPr>
          <w:rFonts w:cstheme="minorHAnsi"/>
          <w:color w:val="1D2228"/>
          <w:shd w:val="clear" w:color="auto" w:fill="FFFFFF"/>
        </w:rPr>
        <w:t xml:space="preserve">We lieten ook jullie niet in de kou staan en waarderen enorm het werk van de vrijwilliger.  Jullie mochten van Beweging.net </w:t>
      </w:r>
      <w:proofErr w:type="spellStart"/>
      <w:r w:rsidRPr="0042700F">
        <w:rPr>
          <w:rFonts w:cstheme="minorHAnsi"/>
          <w:color w:val="1D2228"/>
          <w:shd w:val="clear" w:color="auto" w:fill="FFFFFF"/>
        </w:rPr>
        <w:t>Loppem</w:t>
      </w:r>
      <w:proofErr w:type="spellEnd"/>
      <w:r w:rsidRPr="0042700F">
        <w:rPr>
          <w:rFonts w:cstheme="minorHAnsi"/>
          <w:color w:val="1D2228"/>
          <w:shd w:val="clear" w:color="auto" w:fill="FFFFFF"/>
        </w:rPr>
        <w:t xml:space="preserve"> vorig jaar een kerstattentie ontvangen in de vorm van een kaars en een nieuwjaarskaartje.  Tijdens “de week van de vrijwilliger” werden bloemetjes verdeeld aan alle vrijwilligers van de partnerorganisaties van Beweging.net als dank.  Dit – onder meer – omdat we toen niet fysiek konden samenkomen.  </w:t>
      </w:r>
    </w:p>
    <w:p w14:paraId="03EC0DD0" w14:textId="77777777" w:rsidR="003E4ED0" w:rsidRDefault="00E7294F"/>
    <w:sectPr w:rsidR="003E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16DA"/>
    <w:multiLevelType w:val="hybridMultilevel"/>
    <w:tmpl w:val="09543A54"/>
    <w:lvl w:ilvl="0" w:tplc="0813000F">
      <w:start w:val="1"/>
      <w:numFmt w:val="decimal"/>
      <w:lvlText w:val="%1."/>
      <w:lvlJc w:val="left"/>
      <w:pPr>
        <w:ind w:left="825" w:hanging="360"/>
      </w:pPr>
    </w:lvl>
    <w:lvl w:ilvl="1" w:tplc="08130019">
      <w:start w:val="1"/>
      <w:numFmt w:val="lowerLetter"/>
      <w:lvlText w:val="%2."/>
      <w:lvlJc w:val="left"/>
      <w:pPr>
        <w:ind w:left="1545" w:hanging="360"/>
      </w:pPr>
    </w:lvl>
    <w:lvl w:ilvl="2" w:tplc="0813001B" w:tentative="1">
      <w:start w:val="1"/>
      <w:numFmt w:val="lowerRoman"/>
      <w:lvlText w:val="%3."/>
      <w:lvlJc w:val="right"/>
      <w:pPr>
        <w:ind w:left="2265" w:hanging="180"/>
      </w:pPr>
    </w:lvl>
    <w:lvl w:ilvl="3" w:tplc="0813000F" w:tentative="1">
      <w:start w:val="1"/>
      <w:numFmt w:val="decimal"/>
      <w:lvlText w:val="%4."/>
      <w:lvlJc w:val="left"/>
      <w:pPr>
        <w:ind w:left="2985" w:hanging="360"/>
      </w:pPr>
    </w:lvl>
    <w:lvl w:ilvl="4" w:tplc="08130019" w:tentative="1">
      <w:start w:val="1"/>
      <w:numFmt w:val="lowerLetter"/>
      <w:lvlText w:val="%5."/>
      <w:lvlJc w:val="left"/>
      <w:pPr>
        <w:ind w:left="3705" w:hanging="360"/>
      </w:pPr>
    </w:lvl>
    <w:lvl w:ilvl="5" w:tplc="0813001B" w:tentative="1">
      <w:start w:val="1"/>
      <w:numFmt w:val="lowerRoman"/>
      <w:lvlText w:val="%6."/>
      <w:lvlJc w:val="right"/>
      <w:pPr>
        <w:ind w:left="4425" w:hanging="180"/>
      </w:pPr>
    </w:lvl>
    <w:lvl w:ilvl="6" w:tplc="0813000F" w:tentative="1">
      <w:start w:val="1"/>
      <w:numFmt w:val="decimal"/>
      <w:lvlText w:val="%7."/>
      <w:lvlJc w:val="left"/>
      <w:pPr>
        <w:ind w:left="5145" w:hanging="360"/>
      </w:pPr>
    </w:lvl>
    <w:lvl w:ilvl="7" w:tplc="08130019" w:tentative="1">
      <w:start w:val="1"/>
      <w:numFmt w:val="lowerLetter"/>
      <w:lvlText w:val="%8."/>
      <w:lvlJc w:val="left"/>
      <w:pPr>
        <w:ind w:left="5865" w:hanging="360"/>
      </w:pPr>
    </w:lvl>
    <w:lvl w:ilvl="8" w:tplc="0813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4F"/>
    <w:rsid w:val="00BF13D6"/>
    <w:rsid w:val="00CA1DF2"/>
    <w:rsid w:val="00E72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A232"/>
  <w15:chartTrackingRefBased/>
  <w15:docId w15:val="{1EEF1C35-6443-4318-B433-2781B43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Lewille Murielle</dc:creator>
  <cp:keywords/>
  <dc:description/>
  <cp:lastModifiedBy>Lewille Murielle</cp:lastModifiedBy>
  <cp:revision>1</cp:revision>
  <dcterms:created xsi:type="dcterms:W3CDTF">2022-03-23T15:50:00Z</dcterms:created>
  <dcterms:modified xsi:type="dcterms:W3CDTF">2022-03-23T15:51:00Z</dcterms:modified>
</cp:coreProperties>
</file>